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5497"/>
        <w:gridCol w:w="4253"/>
      </w:tblGrid>
      <w:tr w:rsidR="00D945E4" w:rsidTr="00D945E4">
        <w:tc>
          <w:tcPr>
            <w:tcW w:w="5495" w:type="dxa"/>
          </w:tcPr>
          <w:p w:rsidR="00D945E4" w:rsidRDefault="00D945E4">
            <w:pPr>
              <w:pStyle w:val="2"/>
              <w:rPr>
                <w:rFonts w:ascii="Times New Roman" w:hAnsi="Times New Roman"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252" w:type="dxa"/>
            <w:hideMark/>
          </w:tcPr>
          <w:p w:rsidR="00D945E4" w:rsidRDefault="00D66F84">
            <w:pPr>
              <w:pStyle w:val="ConsPlusNormal"/>
              <w:shd w:val="clear" w:color="auto" w:fill="FFFFFF"/>
              <w:outlineLvl w:val="0"/>
              <w:rPr>
                <w:sz w:val="22"/>
                <w:szCs w:val="22"/>
              </w:rPr>
            </w:pPr>
            <w:r>
              <w:rPr>
                <w:szCs w:val="22"/>
              </w:rPr>
              <w:t>Приложение 32</w:t>
            </w:r>
          </w:p>
          <w:p w:rsidR="00D945E4" w:rsidRDefault="00D945E4">
            <w:pPr>
              <w:pStyle w:val="ConsPlusNormal"/>
              <w:shd w:val="clear" w:color="auto" w:fill="FFFFFF"/>
              <w:rPr>
                <w:szCs w:val="22"/>
              </w:rPr>
            </w:pPr>
            <w:r>
              <w:rPr>
                <w:szCs w:val="22"/>
              </w:rPr>
              <w:t>к Закону Липецкой области "Об областном бюджете на 2018 год и на плановый период 2019 и 2020 годов"</w:t>
            </w:r>
          </w:p>
        </w:tc>
      </w:tr>
    </w:tbl>
    <w:p w:rsidR="00D945E4" w:rsidRDefault="00D945E4" w:rsidP="00D945E4">
      <w:pPr>
        <w:pStyle w:val="ConsPlusNormal"/>
        <w:jc w:val="both"/>
      </w:pPr>
    </w:p>
    <w:p w:rsidR="00D945E4" w:rsidRDefault="00D945E4" w:rsidP="00D945E4">
      <w:pPr>
        <w:pStyle w:val="ConsPlusNormal"/>
        <w:jc w:val="both"/>
      </w:pPr>
    </w:p>
    <w:p w:rsidR="00D945E4" w:rsidRDefault="00D945E4" w:rsidP="00D945E4">
      <w:pPr>
        <w:pStyle w:val="ConsPlusTitle"/>
        <w:jc w:val="center"/>
        <w:rPr>
          <w:sz w:val="28"/>
          <w:szCs w:val="28"/>
        </w:rPr>
      </w:pPr>
    </w:p>
    <w:p w:rsidR="00544A91" w:rsidRDefault="00D945E4" w:rsidP="00D945E4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Распределение бюджетных ассигнований на предоставление бюджетных инвестиций юридическим лицам, не являющимся областными государственными учреждениями и областными государственными унитарными предприятиями</w:t>
      </w:r>
    </w:p>
    <w:p w:rsidR="00D945E4" w:rsidRDefault="00D945E4" w:rsidP="00544A91">
      <w:pPr>
        <w:pStyle w:val="ConsPlusNormal"/>
        <w:jc w:val="right"/>
        <w:rPr>
          <w:b/>
        </w:rPr>
      </w:pPr>
    </w:p>
    <w:p w:rsidR="00544A91" w:rsidRPr="00D945E4" w:rsidRDefault="00D945E4" w:rsidP="00D945E4">
      <w:pPr>
        <w:pStyle w:val="ConsPlusNormal"/>
        <w:rPr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                                        </w:t>
      </w:r>
      <w:r w:rsidR="00544A91" w:rsidRPr="00D945E4">
        <w:rPr>
          <w:sz w:val="22"/>
          <w:szCs w:val="22"/>
        </w:rP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1871"/>
      </w:tblGrid>
      <w:tr w:rsidR="00544A91" w:rsidTr="00D945E4">
        <w:trPr>
          <w:trHeight w:val="493"/>
        </w:trPr>
        <w:tc>
          <w:tcPr>
            <w:tcW w:w="7200" w:type="dxa"/>
          </w:tcPr>
          <w:p w:rsidR="00544A91" w:rsidRDefault="00544A91" w:rsidP="00DE10A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71" w:type="dxa"/>
          </w:tcPr>
          <w:p w:rsidR="00544A91" w:rsidRDefault="00544A91" w:rsidP="00DE10A7">
            <w:pPr>
              <w:pStyle w:val="ConsPlusNormal"/>
              <w:jc w:val="center"/>
            </w:pPr>
            <w:r>
              <w:t>2018 год</w:t>
            </w:r>
          </w:p>
        </w:tc>
      </w:tr>
      <w:tr w:rsidR="00544A91" w:rsidTr="00D945E4">
        <w:tc>
          <w:tcPr>
            <w:tcW w:w="7200" w:type="dxa"/>
          </w:tcPr>
          <w:p w:rsidR="00544A91" w:rsidRDefault="00544A91" w:rsidP="00D945E4">
            <w:pPr>
              <w:pStyle w:val="ConsPlusNormal"/>
            </w:pPr>
            <w:r>
              <w:t xml:space="preserve">Взнос в уставный капитал открытого акционерного общества "Особая экономическая зона промышленно-производственного типа "Липецк" в целях реализации Соглашения от 18 января 2006 года </w:t>
            </w:r>
            <w:r w:rsidR="00D945E4">
              <w:t>№</w:t>
            </w:r>
            <w:r>
              <w:t xml:space="preserve"> 6677-ГГ/Ф</w:t>
            </w:r>
            <w:proofErr w:type="gramStart"/>
            <w:r>
              <w:t>7</w:t>
            </w:r>
            <w:proofErr w:type="gramEnd"/>
            <w:r>
              <w:t xml:space="preserve"> "О создании на территории </w:t>
            </w:r>
            <w:proofErr w:type="spellStart"/>
            <w:r>
              <w:t>Грязинского</w:t>
            </w:r>
            <w:proofErr w:type="spellEnd"/>
            <w:r>
              <w:t xml:space="preserve"> и Елецкого муниципальных районов Липецкой области особой экономической зоны промышленно-производственного типа" на создание инженерной, транспортной и социальной инфраструктуры</w:t>
            </w:r>
          </w:p>
        </w:tc>
        <w:tc>
          <w:tcPr>
            <w:tcW w:w="1871" w:type="dxa"/>
            <w:vAlign w:val="center"/>
          </w:tcPr>
          <w:p w:rsidR="00544A91" w:rsidRDefault="00544A91" w:rsidP="00D945E4">
            <w:pPr>
              <w:pStyle w:val="ConsPlusNormal"/>
              <w:jc w:val="center"/>
            </w:pPr>
            <w:r>
              <w:t>500 000 000,00</w:t>
            </w:r>
          </w:p>
        </w:tc>
      </w:tr>
    </w:tbl>
    <w:p w:rsidR="003D1607" w:rsidRDefault="003D1607"/>
    <w:sectPr w:rsidR="003D1607" w:rsidSect="00ED0C27">
      <w:headerReference w:type="default" r:id="rId7"/>
      <w:pgSz w:w="11906" w:h="16838"/>
      <w:pgMar w:top="1134" w:right="850" w:bottom="1134" w:left="1701" w:header="708" w:footer="708" w:gutter="0"/>
      <w:pgNumType w:start="10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0A0" w:rsidRDefault="00F040A0" w:rsidP="00F040A0">
      <w:r>
        <w:separator/>
      </w:r>
    </w:p>
  </w:endnote>
  <w:endnote w:type="continuationSeparator" w:id="0">
    <w:p w:rsidR="00F040A0" w:rsidRDefault="00F040A0" w:rsidP="00F0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0A0" w:rsidRDefault="00F040A0" w:rsidP="00F040A0">
      <w:r>
        <w:separator/>
      </w:r>
    </w:p>
  </w:footnote>
  <w:footnote w:type="continuationSeparator" w:id="0">
    <w:p w:rsidR="00F040A0" w:rsidRDefault="00F040A0" w:rsidP="00F04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80474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F040A0" w:rsidRPr="00F040A0" w:rsidRDefault="00F040A0">
        <w:pPr>
          <w:pStyle w:val="a3"/>
          <w:jc w:val="center"/>
          <w:rPr>
            <w:sz w:val="22"/>
            <w:szCs w:val="22"/>
          </w:rPr>
        </w:pPr>
        <w:r w:rsidRPr="00F040A0">
          <w:rPr>
            <w:sz w:val="22"/>
            <w:szCs w:val="22"/>
          </w:rPr>
          <w:fldChar w:fldCharType="begin"/>
        </w:r>
        <w:r w:rsidRPr="00F040A0">
          <w:rPr>
            <w:sz w:val="22"/>
            <w:szCs w:val="22"/>
          </w:rPr>
          <w:instrText>PAGE   \* MERGEFORMAT</w:instrText>
        </w:r>
        <w:r w:rsidRPr="00F040A0">
          <w:rPr>
            <w:sz w:val="22"/>
            <w:szCs w:val="22"/>
          </w:rPr>
          <w:fldChar w:fldCharType="separate"/>
        </w:r>
        <w:r w:rsidR="00ED0C27">
          <w:rPr>
            <w:noProof/>
            <w:sz w:val="22"/>
            <w:szCs w:val="22"/>
          </w:rPr>
          <w:t>1089</w:t>
        </w:r>
        <w:r w:rsidRPr="00F040A0">
          <w:rPr>
            <w:sz w:val="22"/>
            <w:szCs w:val="22"/>
          </w:rPr>
          <w:fldChar w:fldCharType="end"/>
        </w:r>
      </w:p>
    </w:sdtContent>
  </w:sdt>
  <w:p w:rsidR="00F040A0" w:rsidRDefault="00F040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91"/>
    <w:rsid w:val="003D1607"/>
    <w:rsid w:val="00544A91"/>
    <w:rsid w:val="00D66F84"/>
    <w:rsid w:val="00D945E4"/>
    <w:rsid w:val="00ED0C27"/>
    <w:rsid w:val="00F0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945E4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4A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44A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945E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F04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4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4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40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945E4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4A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44A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945E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F04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4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4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40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2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4</cp:revision>
  <dcterms:created xsi:type="dcterms:W3CDTF">2017-10-25T09:46:00Z</dcterms:created>
  <dcterms:modified xsi:type="dcterms:W3CDTF">2017-10-31T07:38:00Z</dcterms:modified>
</cp:coreProperties>
</file>